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491F" w:rsidP="009F04F2">
      <w:pPr>
        <w:rPr>
          <w:rStyle w:val="a3"/>
          <w:sz w:val="36"/>
          <w:szCs w:val="36"/>
          <w:u w:val="single"/>
        </w:rPr>
      </w:pPr>
      <w:r>
        <w:rPr>
          <w:rStyle w:val="a3"/>
          <w:sz w:val="36"/>
          <w:szCs w:val="36"/>
          <w:u w:val="single"/>
        </w:rPr>
        <w:t xml:space="preserve">        </w:t>
      </w:r>
      <w:r w:rsidR="009F04F2" w:rsidRPr="009F04F2">
        <w:rPr>
          <w:rStyle w:val="a3"/>
          <w:sz w:val="36"/>
          <w:szCs w:val="36"/>
          <w:u w:val="single"/>
        </w:rPr>
        <w:t>Перечень учреждений и организаций, в которые пациент может обратиться в случае возникновения конфликтных ситуаций с указанием фамилии, имени, отчества руководителей и контактных телефонов</w:t>
      </w:r>
      <w:r>
        <w:rPr>
          <w:rStyle w:val="a3"/>
          <w:sz w:val="36"/>
          <w:szCs w:val="36"/>
          <w:u w:val="single"/>
        </w:rPr>
        <w:t>.</w:t>
      </w:r>
    </w:p>
    <w:p w:rsidR="0025491F" w:rsidRDefault="0025491F" w:rsidP="009F04F2">
      <w:pPr>
        <w:pStyle w:val="a5"/>
        <w:rPr>
          <w:sz w:val="36"/>
          <w:szCs w:val="36"/>
        </w:rPr>
      </w:pPr>
    </w:p>
    <w:p w:rsidR="009F04F2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 xml:space="preserve">ГУЗ  СО «Турковская  ЦРБ»:  412070 , Саратовская область, р.п. Турки, ул. </w:t>
      </w:r>
      <w:proofErr w:type="gramStart"/>
      <w:r w:rsidRPr="0025491F">
        <w:rPr>
          <w:b/>
          <w:sz w:val="36"/>
          <w:szCs w:val="36"/>
        </w:rPr>
        <w:t>Больничная</w:t>
      </w:r>
      <w:proofErr w:type="gramEnd"/>
      <w:r w:rsidRPr="0025491F">
        <w:rPr>
          <w:b/>
          <w:sz w:val="36"/>
          <w:szCs w:val="36"/>
        </w:rPr>
        <w:t>, д80. Контактный телефон 8 (845-43) 2-11-39</w:t>
      </w:r>
    </w:p>
    <w:p w:rsidR="009F04F2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>Главный врач Мельникова Валентина Николаевна  -</w:t>
      </w:r>
      <w:r w:rsidR="0025491F" w:rsidRPr="0025491F">
        <w:rPr>
          <w:b/>
          <w:sz w:val="36"/>
          <w:szCs w:val="36"/>
        </w:rPr>
        <w:t xml:space="preserve">             </w:t>
      </w:r>
      <w:r w:rsidRPr="0025491F">
        <w:rPr>
          <w:b/>
          <w:sz w:val="36"/>
          <w:szCs w:val="36"/>
        </w:rPr>
        <w:t xml:space="preserve"> 8 (845</w:t>
      </w:r>
      <w:r w:rsidR="0025491F" w:rsidRPr="0025491F">
        <w:rPr>
          <w:b/>
          <w:sz w:val="36"/>
          <w:szCs w:val="36"/>
        </w:rPr>
        <w:t>-</w:t>
      </w:r>
      <w:r w:rsidRPr="0025491F">
        <w:rPr>
          <w:b/>
          <w:sz w:val="36"/>
          <w:szCs w:val="36"/>
        </w:rPr>
        <w:t>43) 2-11-39</w:t>
      </w:r>
    </w:p>
    <w:p w:rsidR="009F04F2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>Заместитель главного врача по медицинской части Денисенко Людмила Викторовна  –</w:t>
      </w:r>
    </w:p>
    <w:p w:rsidR="009F04F2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 xml:space="preserve"> 8 (845</w:t>
      </w:r>
      <w:r w:rsidR="0025491F" w:rsidRPr="0025491F">
        <w:rPr>
          <w:b/>
          <w:sz w:val="36"/>
          <w:szCs w:val="36"/>
        </w:rPr>
        <w:t>-</w:t>
      </w:r>
      <w:r w:rsidRPr="0025491F">
        <w:rPr>
          <w:b/>
          <w:sz w:val="36"/>
          <w:szCs w:val="36"/>
        </w:rPr>
        <w:t>43)2-26-39</w:t>
      </w:r>
    </w:p>
    <w:p w:rsidR="0025491F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>Заместитель главного врача по медицинскому обслуживанию Абрамова Светлана Александровна</w:t>
      </w:r>
      <w:proofErr w:type="gramStart"/>
      <w:r w:rsidRPr="0025491F">
        <w:rPr>
          <w:b/>
          <w:sz w:val="36"/>
          <w:szCs w:val="36"/>
        </w:rPr>
        <w:t xml:space="preserve"> –- </w:t>
      </w:r>
      <w:proofErr w:type="gramEnd"/>
    </w:p>
    <w:p w:rsidR="009F04F2" w:rsidRPr="0025491F" w:rsidRDefault="0025491F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 xml:space="preserve">        </w:t>
      </w:r>
      <w:r w:rsidR="009F04F2" w:rsidRPr="0025491F">
        <w:rPr>
          <w:b/>
          <w:sz w:val="36"/>
          <w:szCs w:val="36"/>
        </w:rPr>
        <w:t>8 (845</w:t>
      </w:r>
      <w:r w:rsidRPr="0025491F">
        <w:rPr>
          <w:b/>
          <w:sz w:val="36"/>
          <w:szCs w:val="36"/>
        </w:rPr>
        <w:t>-</w:t>
      </w:r>
      <w:r w:rsidR="009F04F2" w:rsidRPr="0025491F">
        <w:rPr>
          <w:b/>
          <w:sz w:val="36"/>
          <w:szCs w:val="36"/>
        </w:rPr>
        <w:t>43) 2-26-39</w:t>
      </w:r>
    </w:p>
    <w:p w:rsidR="009F04F2" w:rsidRPr="0025491F" w:rsidRDefault="009F04F2" w:rsidP="009F04F2">
      <w:pPr>
        <w:pStyle w:val="a5"/>
        <w:rPr>
          <w:b/>
          <w:sz w:val="36"/>
          <w:szCs w:val="36"/>
        </w:rPr>
      </w:pPr>
      <w:r w:rsidRPr="0025491F">
        <w:rPr>
          <w:b/>
          <w:sz w:val="36"/>
          <w:szCs w:val="36"/>
        </w:rPr>
        <w:t>Отдел лицензирования министерства здравоохранения Саратовской области – 8-8452-49-17-45</w:t>
      </w:r>
    </w:p>
    <w:p w:rsidR="009F04F2" w:rsidRPr="009F04F2" w:rsidRDefault="009F04F2" w:rsidP="009F04F2">
      <w:pPr>
        <w:pStyle w:val="a4"/>
        <w:rPr>
          <w:sz w:val="36"/>
          <w:szCs w:val="36"/>
        </w:rPr>
      </w:pPr>
    </w:p>
    <w:sectPr w:rsidR="009F04F2" w:rsidRPr="009F0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7D06"/>
    <w:multiLevelType w:val="hybridMultilevel"/>
    <w:tmpl w:val="7B4EF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04F2"/>
    <w:rsid w:val="0025491F"/>
    <w:rsid w:val="009F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04F2"/>
    <w:rPr>
      <w:b/>
      <w:bCs/>
    </w:rPr>
  </w:style>
  <w:style w:type="paragraph" w:styleId="a4">
    <w:name w:val="List Paragraph"/>
    <w:basedOn w:val="a"/>
    <w:uiPriority w:val="34"/>
    <w:qFormat/>
    <w:rsid w:val="009F04F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F0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МУЗ Турковская ЦРБ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</cp:revision>
  <cp:lastPrinted>2013-09-26T11:45:00Z</cp:lastPrinted>
  <dcterms:created xsi:type="dcterms:W3CDTF">2013-09-26T11:16:00Z</dcterms:created>
  <dcterms:modified xsi:type="dcterms:W3CDTF">2013-09-26T11:48:00Z</dcterms:modified>
</cp:coreProperties>
</file>